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color="auto"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b/>
          <w:bCs/>
          <w:i w:val="0"/>
          <w:iCs w:val="0"/>
          <w:caps w:val="0"/>
          <w:color w:val="auto"/>
          <w:spacing w:val="0"/>
          <w:sz w:val="25"/>
          <w:szCs w:val="25"/>
          <w:highlight w:val="none"/>
        </w:rPr>
      </w:pPr>
      <w:r>
        <w:rPr>
          <w:rFonts w:hint="eastAsia" w:ascii="宋体" w:hAnsi="宋体" w:eastAsia="宋体" w:cs="宋体"/>
          <w:b/>
          <w:bCs/>
          <w:i w:val="0"/>
          <w:iCs w:val="0"/>
          <w:caps w:val="0"/>
          <w:color w:val="auto"/>
          <w:spacing w:val="0"/>
          <w:sz w:val="25"/>
          <w:szCs w:val="25"/>
          <w:highlight w:val="none"/>
          <w:shd w:val="clear" w:color="auto" w:fill="FFFFFF"/>
        </w:rPr>
        <w:t>一、项目概况：</w:t>
      </w:r>
    </w:p>
    <w:p>
      <w:pPr>
        <w:bidi w:val="0"/>
        <w:spacing w:line="360" w:lineRule="auto"/>
        <w:rPr>
          <w:rFonts w:hint="eastAsia" w:ascii="宋体" w:hAnsi="宋体" w:eastAsia="宋体" w:cs="宋体"/>
          <w:b w:val="0"/>
          <w:bCs w:val="0"/>
          <w:color w:val="auto"/>
          <w:kern w:val="0"/>
          <w:szCs w:val="21"/>
          <w:highlight w:val="none"/>
          <w:shd w:val="clear" w:color="auto" w:fill="FFFFFF"/>
          <w:lang w:bidi="ar"/>
        </w:rPr>
      </w:pPr>
      <w:r>
        <w:rPr>
          <w:rFonts w:hint="eastAsia" w:ascii="宋体" w:hAnsi="宋体" w:eastAsia="宋体" w:cs="宋体"/>
          <w:b w:val="0"/>
          <w:bCs w:val="0"/>
          <w:color w:val="auto"/>
          <w:kern w:val="0"/>
          <w:szCs w:val="21"/>
          <w:highlight w:val="none"/>
          <w:shd w:val="clear" w:color="auto" w:fill="FFFFFF"/>
          <w:lang w:bidi="ar"/>
        </w:rPr>
        <w:t>（一）本着公开、公平、公正的原则，现就</w:t>
      </w:r>
      <w:r>
        <w:rPr>
          <w:rFonts w:hint="eastAsia" w:ascii="宋体" w:hAnsi="宋体" w:eastAsia="宋体" w:cs="宋体"/>
          <w:b w:val="0"/>
          <w:bCs w:val="0"/>
          <w:color w:val="auto"/>
          <w:kern w:val="0"/>
          <w:szCs w:val="21"/>
          <w:highlight w:val="none"/>
          <w:shd w:val="clear" w:color="auto" w:fill="FFFFFF"/>
          <w:lang w:eastAsia="zh-CN" w:bidi="ar"/>
        </w:rPr>
        <w:t>广州市南沙区横沥镇中心幼儿园（三园区）2023-2024年度教育服务采购项目</w:t>
      </w:r>
      <w:r>
        <w:rPr>
          <w:rFonts w:hint="eastAsia" w:ascii="宋体" w:hAnsi="宋体" w:eastAsia="宋体" w:cs="宋体"/>
          <w:b w:val="0"/>
          <w:bCs w:val="0"/>
          <w:color w:val="auto"/>
          <w:kern w:val="0"/>
          <w:szCs w:val="21"/>
          <w:highlight w:val="none"/>
          <w:shd w:val="clear" w:color="auto" w:fill="FFFFFF"/>
          <w:lang w:bidi="ar"/>
        </w:rPr>
        <w:t>，以公开招标的方式，选出一家有资质、有经济实力、诚信度高、管理严格的服务外包公司，为</w:t>
      </w:r>
      <w:r>
        <w:rPr>
          <w:rFonts w:hint="eastAsia" w:ascii="宋体" w:hAnsi="宋体" w:eastAsia="宋体" w:cs="宋体"/>
          <w:b w:val="0"/>
          <w:bCs w:val="0"/>
          <w:i w:val="0"/>
          <w:iCs w:val="0"/>
          <w:caps w:val="0"/>
          <w:color w:val="auto"/>
          <w:spacing w:val="0"/>
          <w:kern w:val="0"/>
          <w:sz w:val="21"/>
          <w:szCs w:val="21"/>
          <w:highlight w:val="none"/>
          <w:shd w:val="clear" w:color="auto" w:fill="FFFFFF"/>
          <w:lang w:eastAsia="zh-CN" w:bidi="ar"/>
        </w:rPr>
        <w:t>广州市南沙区横沥镇中心幼儿园</w:t>
      </w:r>
      <w:r>
        <w:rPr>
          <w:rFonts w:hint="eastAsia" w:ascii="宋体" w:hAnsi="宋体" w:eastAsia="宋体" w:cs="宋体"/>
          <w:b w:val="0"/>
          <w:bCs w:val="0"/>
          <w:color w:val="auto"/>
          <w:kern w:val="0"/>
          <w:szCs w:val="21"/>
          <w:highlight w:val="none"/>
          <w:shd w:val="clear" w:color="auto" w:fill="FFFFFF"/>
          <w:lang w:bidi="ar"/>
        </w:rPr>
        <w:t xml:space="preserve">提供相关服务工作。 </w:t>
      </w:r>
    </w:p>
    <w:p>
      <w:pPr>
        <w:bidi w:val="0"/>
        <w:spacing w:line="360" w:lineRule="auto"/>
        <w:rPr>
          <w:rFonts w:hint="eastAsia" w:ascii="宋体" w:hAnsi="宋体" w:eastAsia="宋体" w:cs="宋体"/>
          <w:b w:val="0"/>
          <w:bCs w:val="0"/>
          <w:color w:val="auto"/>
          <w:kern w:val="0"/>
          <w:szCs w:val="21"/>
          <w:highlight w:val="none"/>
          <w:shd w:val="clear" w:color="auto" w:fill="FFFFFF"/>
          <w:lang w:bidi="ar"/>
        </w:rPr>
      </w:pPr>
      <w:r>
        <w:rPr>
          <w:rFonts w:hint="eastAsia" w:ascii="宋体" w:hAnsi="宋体" w:eastAsia="宋体" w:cs="宋体"/>
          <w:b w:val="0"/>
          <w:bCs w:val="0"/>
          <w:color w:val="auto"/>
          <w:kern w:val="0"/>
          <w:szCs w:val="21"/>
          <w:highlight w:val="none"/>
          <w:shd w:val="clear" w:color="auto" w:fill="FFFFFF"/>
          <w:lang w:bidi="ar"/>
        </w:rPr>
        <w:t>（二）预算金额</w:t>
      </w:r>
      <w:r>
        <w:rPr>
          <w:rFonts w:hint="eastAsia" w:ascii="宋体" w:hAnsi="宋体" w:eastAsia="宋体" w:cs="宋体"/>
          <w:b w:val="0"/>
          <w:bCs w:val="0"/>
          <w:color w:val="auto"/>
          <w:kern w:val="0"/>
          <w:szCs w:val="21"/>
          <w:highlight w:val="none"/>
          <w:shd w:val="clear" w:color="auto" w:fill="FFFFFF"/>
          <w:lang w:eastAsia="zh-CN" w:bidi="ar"/>
        </w:rPr>
        <w:t>：</w:t>
      </w:r>
      <w:r>
        <w:rPr>
          <w:rFonts w:hint="eastAsia" w:ascii="宋体" w:hAnsi="宋体" w:eastAsia="宋体" w:cs="宋体"/>
          <w:b w:val="0"/>
          <w:bCs w:val="0"/>
          <w:color w:val="auto"/>
          <w:kern w:val="0"/>
          <w:szCs w:val="21"/>
          <w:highlight w:val="none"/>
          <w:shd w:val="clear" w:color="auto" w:fill="FFFFFF"/>
          <w:lang w:bidi="ar"/>
        </w:rPr>
        <w:t>最高限价</w:t>
      </w:r>
      <w:r>
        <w:rPr>
          <w:rFonts w:hint="eastAsia" w:ascii="宋体" w:hAnsi="宋体" w:eastAsia="宋体" w:cs="宋体"/>
          <w:b w:val="0"/>
          <w:bCs w:val="0"/>
          <w:color w:val="auto"/>
          <w:kern w:val="0"/>
          <w:szCs w:val="21"/>
          <w:highlight w:val="none"/>
          <w:shd w:val="clear" w:color="auto" w:fill="FFFFFF"/>
          <w:lang w:eastAsia="zh-CN" w:bidi="ar"/>
        </w:rPr>
        <w:t>：</w:t>
      </w:r>
      <w:r>
        <w:rPr>
          <w:rFonts w:hint="eastAsia" w:ascii="宋体" w:hAnsi="宋体" w:eastAsia="宋体" w:cs="宋体"/>
          <w:b w:val="0"/>
          <w:bCs w:val="0"/>
          <w:color w:val="auto"/>
          <w:kern w:val="0"/>
          <w:szCs w:val="21"/>
          <w:highlight w:val="none"/>
          <w:shd w:val="clear" w:color="auto" w:fill="FFFFFF"/>
          <w:lang w:bidi="ar"/>
        </w:rPr>
        <w:t>¥</w:t>
      </w:r>
      <w:r>
        <w:rPr>
          <w:rFonts w:hint="eastAsia" w:ascii="宋体" w:hAnsi="宋体" w:eastAsia="宋体" w:cs="宋体"/>
          <w:b w:val="0"/>
          <w:bCs w:val="0"/>
          <w:color w:val="auto"/>
          <w:kern w:val="0"/>
          <w:szCs w:val="21"/>
          <w:highlight w:val="none"/>
          <w:shd w:val="clear" w:color="auto" w:fill="FFFFFF"/>
          <w:lang w:val="en-US" w:eastAsia="zh-CN" w:bidi="ar"/>
        </w:rPr>
        <w:t>30777989.46</w:t>
      </w:r>
      <w:r>
        <w:rPr>
          <w:rFonts w:hint="eastAsia" w:ascii="宋体" w:hAnsi="宋体" w:eastAsia="宋体" w:cs="宋体"/>
          <w:b w:val="0"/>
          <w:bCs w:val="0"/>
          <w:color w:val="auto"/>
          <w:kern w:val="0"/>
          <w:szCs w:val="21"/>
          <w:highlight w:val="none"/>
          <w:shd w:val="clear" w:color="auto" w:fill="FFFFFF"/>
          <w:lang w:bidi="ar"/>
        </w:rPr>
        <w:t>元</w:t>
      </w:r>
    </w:p>
    <w:p>
      <w:pPr>
        <w:bidi w:val="0"/>
        <w:spacing w:line="360" w:lineRule="auto"/>
        <w:rPr>
          <w:rFonts w:hint="eastAsia" w:ascii="宋体" w:hAnsi="宋体" w:eastAsia="宋体" w:cs="宋体"/>
          <w:b w:val="0"/>
          <w:bCs w:val="0"/>
          <w:color w:val="auto"/>
          <w:kern w:val="0"/>
          <w:szCs w:val="21"/>
          <w:highlight w:val="none"/>
          <w:shd w:val="clear" w:color="auto" w:fill="FFFFFF"/>
          <w:lang w:val="en-US" w:eastAsia="zh-CN" w:bidi="ar"/>
        </w:rPr>
      </w:pPr>
      <w:r>
        <w:rPr>
          <w:rFonts w:hint="eastAsia" w:ascii="宋体" w:hAnsi="宋体" w:eastAsia="宋体" w:cs="宋体"/>
          <w:b w:val="0"/>
          <w:bCs w:val="0"/>
          <w:color w:val="auto"/>
          <w:kern w:val="0"/>
          <w:szCs w:val="21"/>
          <w:highlight w:val="none"/>
          <w:shd w:val="clear" w:color="auto" w:fill="FFFFFF"/>
          <w:lang w:bidi="ar"/>
        </w:rPr>
        <w:t>（三）服务期限：</w:t>
      </w:r>
      <w:r>
        <w:rPr>
          <w:rFonts w:hint="eastAsia" w:ascii="宋体" w:hAnsi="宋体" w:eastAsia="宋体" w:cs="宋体"/>
          <w:b w:val="0"/>
          <w:bCs w:val="0"/>
          <w:color w:val="auto"/>
          <w:kern w:val="0"/>
          <w:szCs w:val="21"/>
          <w:highlight w:val="none"/>
          <w:shd w:val="clear" w:color="auto" w:fill="FFFFFF"/>
          <w:lang w:val="en-US" w:eastAsia="zh-CN" w:bidi="ar"/>
        </w:rPr>
        <w:t>2年（合同一年一签）</w:t>
      </w:r>
    </w:p>
    <w:p>
      <w:pPr>
        <w:bidi w:val="0"/>
        <w:spacing w:line="360" w:lineRule="auto"/>
        <w:rPr>
          <w:rFonts w:hint="eastAsia" w:ascii="宋体" w:hAnsi="宋体" w:eastAsia="宋体" w:cs="宋体"/>
          <w:b w:val="0"/>
          <w:bCs w:val="0"/>
          <w:color w:val="auto"/>
          <w:kern w:val="0"/>
          <w:szCs w:val="21"/>
          <w:highlight w:val="none"/>
          <w:shd w:val="clear" w:color="auto" w:fill="FFFFFF"/>
          <w:lang w:bidi="ar"/>
        </w:rPr>
      </w:pPr>
      <w:r>
        <w:rPr>
          <w:rFonts w:hint="eastAsia" w:ascii="宋体" w:hAnsi="宋体" w:eastAsia="宋体" w:cs="宋体"/>
          <w:b w:val="0"/>
          <w:bCs w:val="0"/>
          <w:color w:val="auto"/>
          <w:kern w:val="0"/>
          <w:szCs w:val="21"/>
          <w:highlight w:val="none"/>
          <w:shd w:val="clear" w:color="auto" w:fill="FFFFFF"/>
          <w:lang w:bidi="ar"/>
        </w:rPr>
        <w:t xml:space="preserve">（四）本项目报价采用总价包干的方式，凡超过最高限价的投标报价均视为无效投标，投标人的报价应包括本项目须承担的一切相关费用。如果投标人在成交并签署合同后，或在管理期限内出现的任何遗漏，均由中标人负责，采购人不再支付任何费用。投标人应充分了解本项目的实际及任何其它足以影响投标报价的情况，充分考虑到投标报价的风险。 </w:t>
      </w:r>
    </w:p>
    <w:p>
      <w:pPr>
        <w:bidi w:val="0"/>
        <w:spacing w:line="360" w:lineRule="auto"/>
        <w:rPr>
          <w:rFonts w:hint="eastAsia" w:ascii="宋体" w:hAnsi="宋体" w:eastAsia="宋体" w:cs="宋体"/>
          <w:b w:val="0"/>
          <w:bCs w:val="0"/>
          <w:color w:val="auto"/>
          <w:kern w:val="0"/>
          <w:szCs w:val="21"/>
          <w:highlight w:val="none"/>
          <w:shd w:val="clear" w:color="auto" w:fill="FFFFFF"/>
          <w:lang w:bidi="ar"/>
        </w:rPr>
      </w:pPr>
      <w:r>
        <w:rPr>
          <w:rFonts w:hint="eastAsia" w:ascii="宋体" w:hAnsi="宋体" w:eastAsia="宋体" w:cs="宋体"/>
          <w:b w:val="0"/>
          <w:bCs w:val="0"/>
          <w:color w:val="auto"/>
          <w:kern w:val="0"/>
          <w:szCs w:val="21"/>
          <w:highlight w:val="none"/>
          <w:shd w:val="clear" w:color="auto" w:fill="FFFFFF"/>
          <w:lang w:bidi="ar"/>
        </w:rPr>
        <w:t xml:space="preserve">（五）投标人须对本项目服务进行整体响应，任何只对其中一部分内容进行的响应都被视为无效投标。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i w:val="0"/>
          <w:iCs w:val="0"/>
          <w:caps w:val="0"/>
          <w:color w:val="auto"/>
          <w:spacing w:val="0"/>
          <w:sz w:val="21"/>
          <w:szCs w:val="21"/>
          <w:highlight w:val="none"/>
          <w:shd w:val="clear" w:color="auto" w:fill="FFFFFF"/>
        </w:rPr>
      </w:pPr>
      <w:r>
        <w:rPr>
          <w:rFonts w:ascii="宋体" w:hAnsi="宋体" w:eastAsia="宋体" w:cs="宋体"/>
          <w:b w:val="0"/>
          <w:bCs w:val="0"/>
          <w:color w:val="auto"/>
          <w:sz w:val="21"/>
          <w:szCs w:val="21"/>
          <w:highlight w:val="none"/>
          <w:shd w:val="clear" w:color="auto" w:fill="FFFFFF"/>
        </w:rPr>
        <w:t>(六) 根据《广州市财政局关于进一步促进政府采购公平竞争优化营商环境的通知》相关规定，为保证项目的顺利履约和采购质量，坚决杜绝供应商以牺牲质量为前提的低价竞争。投标人的报价如明显低于其他通过符合性审查的投标人报价，有可能影响项目质量或者不能诚信履约的，投标人须提供相关的书面说明，必要时提交相关的证明材料。投标人不能证明其报价的合理性，评标委员会将作为无效投标处理。</w:t>
      </w:r>
    </w:p>
    <w:p>
      <w:pPr>
        <w:pStyle w:val="6"/>
        <w:keepNext w:val="0"/>
        <w:keepLines w:val="0"/>
        <w:pageBreakBefor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color="auto" w:fill="FFFFFF"/>
        </w:rPr>
        <w:t>采购包1（</w:t>
      </w:r>
      <w:r>
        <w:rPr>
          <w:rFonts w:hint="eastAsia" w:ascii="宋体" w:hAnsi="宋体" w:cs="宋体"/>
          <w:i w:val="0"/>
          <w:iCs w:val="0"/>
          <w:caps w:val="0"/>
          <w:color w:val="auto"/>
          <w:spacing w:val="0"/>
          <w:sz w:val="21"/>
          <w:szCs w:val="21"/>
          <w:highlight w:val="none"/>
          <w:shd w:val="clear" w:color="auto" w:fill="FFFFFF"/>
          <w:lang w:eastAsia="zh-CN"/>
        </w:rPr>
        <w:t>广州市南沙区横沥镇中心幼儿园（三园区）2023-2024年度教育服务采购项目</w:t>
      </w:r>
      <w:r>
        <w:rPr>
          <w:rFonts w:hint="eastAsia" w:ascii="宋体" w:hAnsi="宋体" w:eastAsia="宋体" w:cs="宋体"/>
          <w:i w:val="0"/>
          <w:iCs w:val="0"/>
          <w:caps w:val="0"/>
          <w:color w:val="auto"/>
          <w:spacing w:val="0"/>
          <w:sz w:val="21"/>
          <w:szCs w:val="21"/>
          <w:highlight w:val="none"/>
          <w:shd w:val="clear" w:color="auto" w:fill="FFFFFF"/>
        </w:rPr>
        <w:t>）：</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b/>
          <w:bCs/>
          <w:i w:val="0"/>
          <w:iCs w:val="0"/>
          <w:caps w:val="0"/>
          <w:color w:val="auto"/>
          <w:spacing w:val="0"/>
          <w:sz w:val="25"/>
          <w:szCs w:val="25"/>
          <w:highlight w:val="none"/>
          <w:shd w:val="clear" w:color="auto" w:fill="FFFFFF"/>
        </w:rPr>
      </w:pPr>
      <w:r>
        <w:rPr>
          <w:rFonts w:hint="eastAsia" w:ascii="宋体" w:hAnsi="宋体" w:eastAsia="宋体" w:cs="宋体"/>
          <w:b/>
          <w:bCs/>
          <w:i w:val="0"/>
          <w:iCs w:val="0"/>
          <w:caps w:val="0"/>
          <w:color w:val="auto"/>
          <w:spacing w:val="0"/>
          <w:sz w:val="25"/>
          <w:szCs w:val="25"/>
          <w:highlight w:val="none"/>
          <w:shd w:val="clear" w:color="auto" w:fill="FFFFFF"/>
        </w:rPr>
        <w:t>1.主要商务要求</w:t>
      </w:r>
    </w:p>
    <w:tbl>
      <w:tblPr>
        <w:tblStyle w:val="7"/>
        <w:tblW w:w="5000"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08"/>
        <w:gridCol w:w="6838"/>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标的提供的时间</w:t>
            </w:r>
          </w:p>
        </w:tc>
        <w:tc>
          <w:tcPr>
            <w:tcW w:w="4000"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合同签订生效之日起2年</w:t>
            </w:r>
            <w:r>
              <w:rPr>
                <w:rFonts w:hint="eastAsia" w:ascii="宋体" w:hAnsi="宋体" w:eastAsia="宋体" w:cs="宋体"/>
                <w:color w:val="auto"/>
                <w:sz w:val="21"/>
                <w:szCs w:val="21"/>
                <w:highlight w:val="none"/>
                <w:lang w:eastAsia="zh-CN"/>
              </w:rPr>
              <w:t>（合同一年一签）</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标的提供的地点</w:t>
            </w:r>
          </w:p>
        </w:tc>
        <w:tc>
          <w:tcPr>
            <w:tcW w:w="4000"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广州市南沙区横沥镇中心幼儿园</w:t>
            </w:r>
            <w:r>
              <w:rPr>
                <w:rFonts w:hint="eastAsia" w:ascii="宋体" w:hAnsi="宋体" w:eastAsia="宋体" w:cs="宋体"/>
                <w:color w:val="auto"/>
                <w:sz w:val="21"/>
                <w:szCs w:val="21"/>
                <w:highlight w:val="none"/>
                <w:lang w:eastAsia="zh-CN"/>
              </w:rPr>
              <w:t>（总园区）、广州市南沙区横沥镇中心幼儿园（冯马园区）、广州市南沙区横沥镇中心幼儿园（花语阳光园区）</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投标有效期</w:t>
            </w:r>
          </w:p>
        </w:tc>
        <w:tc>
          <w:tcPr>
            <w:tcW w:w="4000"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0" w:firstLineChars="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90天</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付款方式</w:t>
            </w:r>
          </w:p>
        </w:tc>
        <w:tc>
          <w:tcPr>
            <w:tcW w:w="4000"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期：支付比例100%，1、服务费包括中标人经营成本、中标人经营利润、税金等一切费用。2、服务费按季度结算（合同签订后每3个月为一季度）。3、中标人凭以下有效文件与采购人结算：（1）合同；（2）中标人开具的符合要求的正式发票；（3）中标通知书。4、上述各个情况为采购人最基本要求内容，具体要求内容、服务费计算、付款等情况按照采购人或采购人确定的用户单位与中标人签订的服务合同内容为最终要求。</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验收要求</w:t>
            </w:r>
          </w:p>
        </w:tc>
        <w:tc>
          <w:tcPr>
            <w:tcW w:w="4000"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1期：根据</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文件规定的服务内容和要求、供应商响应文件承诺及合同约定进行验收。</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履约保证金</w:t>
            </w:r>
          </w:p>
        </w:tc>
        <w:tc>
          <w:tcPr>
            <w:tcW w:w="4000"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不收取</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其他</w:t>
            </w:r>
          </w:p>
        </w:tc>
        <w:tc>
          <w:tcPr>
            <w:tcW w:w="4000"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rPr>
                <w:rFonts w:hint="eastAsia" w:ascii="宋体" w:hAnsi="宋体" w:eastAsia="宋体" w:cs="宋体"/>
                <w:color w:val="auto"/>
                <w:sz w:val="21"/>
                <w:szCs w:val="21"/>
                <w:highlight w:val="none"/>
              </w:rPr>
            </w:pPr>
          </w:p>
        </w:tc>
      </w:tr>
    </w:tbl>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2.技术标准与要求</w:t>
      </w:r>
    </w:p>
    <w:tbl>
      <w:tblPr>
        <w:tblStyle w:val="7"/>
        <w:tblW w:w="0" w:type="auto"/>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5"/>
        <w:gridCol w:w="1352"/>
        <w:gridCol w:w="497"/>
        <w:gridCol w:w="1153"/>
        <w:gridCol w:w="466"/>
        <w:gridCol w:w="660"/>
        <w:gridCol w:w="1449"/>
        <w:gridCol w:w="1449"/>
        <w:gridCol w:w="543"/>
        <w:gridCol w:w="512"/>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核心产品（“△”）</w:t>
            </w:r>
          </w:p>
        </w:tc>
        <w:tc>
          <w:tcPr>
            <w:tcW w:w="0" w:type="auto"/>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品目名称</w:t>
            </w:r>
          </w:p>
        </w:tc>
        <w:tc>
          <w:tcPr>
            <w:tcW w:w="0" w:type="auto"/>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标的名称</w:t>
            </w:r>
          </w:p>
        </w:tc>
        <w:tc>
          <w:tcPr>
            <w:tcW w:w="0" w:type="auto"/>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单位</w:t>
            </w:r>
          </w:p>
        </w:tc>
        <w:tc>
          <w:tcPr>
            <w:tcW w:w="0" w:type="auto"/>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分项预算单价（元）</w:t>
            </w:r>
          </w:p>
        </w:tc>
        <w:tc>
          <w:tcPr>
            <w:tcW w:w="0" w:type="auto"/>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分项预算总价（元）</w:t>
            </w:r>
          </w:p>
        </w:tc>
        <w:tc>
          <w:tcPr>
            <w:tcW w:w="0" w:type="auto"/>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所属行业</w:t>
            </w:r>
          </w:p>
        </w:tc>
        <w:tc>
          <w:tcPr>
            <w:tcW w:w="0" w:type="auto"/>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技术要求</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rPr>
                <w:rFonts w:hint="eastAsia" w:ascii="宋体" w:hAnsi="宋体" w:eastAsia="宋体" w:cs="宋体"/>
                <w:color w:val="auto"/>
                <w:sz w:val="21"/>
                <w:szCs w:val="21"/>
                <w:highlight w:val="none"/>
              </w:rPr>
            </w:pPr>
          </w:p>
        </w:tc>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教育</w:t>
            </w:r>
            <w:r>
              <w:rPr>
                <w:rFonts w:hint="eastAsia" w:ascii="宋体" w:hAnsi="宋体" w:eastAsia="宋体" w:cs="宋体"/>
                <w:color w:val="auto"/>
                <w:kern w:val="0"/>
                <w:sz w:val="21"/>
                <w:szCs w:val="21"/>
                <w:highlight w:val="none"/>
                <w:lang w:val="en-US" w:eastAsia="zh-CN" w:bidi="ar"/>
              </w:rPr>
              <w:t>服务</w:t>
            </w:r>
          </w:p>
        </w:tc>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广州市南沙区横沥镇中心幼儿园（三园区）2023-2024年度教育服务采购项目</w:t>
            </w:r>
          </w:p>
        </w:tc>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spacing w:before="0" w:beforeAutospacing="0" w:after="0" w:afterAutospacing="0" w:line="480" w:lineRule="atLeast"/>
              <w:ind w:left="0" w:right="0"/>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spacing w:before="0" w:beforeAutospacing="0" w:after="0" w:afterAutospacing="0" w:line="480" w:lineRule="atLeast"/>
              <w:ind w:left="0" w:right="0"/>
              <w:jc w:val="right"/>
              <w:rPr>
                <w:rFonts w:hint="default" w:ascii="宋体" w:hAnsi="宋体" w:eastAsia="宋体" w:cs="宋体"/>
                <w:color w:val="auto"/>
                <w:sz w:val="21"/>
                <w:szCs w:val="21"/>
                <w:highlight w:val="none"/>
                <w:lang w:val="en-US"/>
              </w:rPr>
            </w:pPr>
            <w:r>
              <w:rPr>
                <w:rFonts w:hint="eastAsia" w:ascii="宋体" w:hAnsi="宋体" w:cs="宋体"/>
                <w:color w:val="auto"/>
                <w:kern w:val="0"/>
                <w:sz w:val="21"/>
                <w:szCs w:val="21"/>
                <w:highlight w:val="none"/>
                <w:lang w:val="en-US" w:eastAsia="zh-CN" w:bidi="ar"/>
              </w:rPr>
              <w:t>30777989.46元</w:t>
            </w:r>
          </w:p>
        </w:tc>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spacing w:before="0" w:beforeAutospacing="0" w:after="0" w:afterAutospacing="0" w:line="480" w:lineRule="atLeast"/>
              <w:ind w:left="0" w:right="0"/>
              <w:jc w:val="right"/>
              <w:rPr>
                <w:rFonts w:hint="default" w:ascii="宋体" w:hAnsi="宋体" w:eastAsia="宋体" w:cs="宋体"/>
                <w:color w:val="auto"/>
                <w:sz w:val="21"/>
                <w:szCs w:val="21"/>
                <w:highlight w:val="none"/>
                <w:lang w:val="en-US"/>
              </w:rPr>
            </w:pPr>
            <w:r>
              <w:rPr>
                <w:rFonts w:hint="eastAsia" w:ascii="宋体" w:hAnsi="宋体" w:cs="宋体"/>
                <w:color w:val="auto"/>
                <w:kern w:val="0"/>
                <w:sz w:val="21"/>
                <w:szCs w:val="21"/>
                <w:highlight w:val="none"/>
                <w:lang w:val="en-US" w:eastAsia="zh-CN" w:bidi="ar"/>
              </w:rPr>
              <w:t>30777989.46元</w:t>
            </w:r>
          </w:p>
        </w:tc>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详见附表一</w:t>
            </w:r>
          </w:p>
        </w:tc>
      </w:tr>
    </w:tbl>
    <w:p>
      <w:pPr>
        <w:keepNext w:val="0"/>
        <w:keepLines w:val="0"/>
        <w:widowControl/>
        <w:suppressLineNumbers w:val="0"/>
        <w:wordWrap w:val="0"/>
        <w:spacing w:before="0" w:beforeAutospacing="0" w:after="0" w:afterAutospacing="0" w:line="480" w:lineRule="atLeast"/>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注：若存在多项核心产品，当不同供应商提供的任意一项核心产品的品牌相同，则视同其是所响应核心产品品牌相同供应商。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i w:val="0"/>
          <w:iCs w:val="0"/>
          <w:caps w:val="0"/>
          <w:color w:val="auto"/>
          <w:spacing w:val="0"/>
          <w:sz w:val="24"/>
          <w:szCs w:val="24"/>
          <w:highlight w:val="none"/>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i w:val="0"/>
          <w:iCs w:val="0"/>
          <w:caps w:val="0"/>
          <w:color w:val="auto"/>
          <w:spacing w:val="0"/>
          <w:sz w:val="24"/>
          <w:szCs w:val="24"/>
          <w:highlight w:val="none"/>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i w:val="0"/>
          <w:iCs w:val="0"/>
          <w:caps w:val="0"/>
          <w:color w:val="auto"/>
          <w:spacing w:val="0"/>
          <w:sz w:val="24"/>
          <w:szCs w:val="24"/>
          <w:highlight w:val="none"/>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i w:val="0"/>
          <w:iCs w:val="0"/>
          <w:caps w:val="0"/>
          <w:color w:val="auto"/>
          <w:spacing w:val="0"/>
          <w:sz w:val="24"/>
          <w:szCs w:val="24"/>
          <w:highlight w:val="none"/>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i w:val="0"/>
          <w:iCs w:val="0"/>
          <w:caps w:val="0"/>
          <w:color w:val="auto"/>
          <w:spacing w:val="0"/>
          <w:sz w:val="24"/>
          <w:szCs w:val="24"/>
          <w:highlight w:val="none"/>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i w:val="0"/>
          <w:iCs w:val="0"/>
          <w:caps w:val="0"/>
          <w:color w:val="auto"/>
          <w:spacing w:val="0"/>
          <w:sz w:val="24"/>
          <w:szCs w:val="24"/>
          <w:highlight w:val="none"/>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i w:val="0"/>
          <w:iCs w:val="0"/>
          <w:caps w:val="0"/>
          <w:color w:val="auto"/>
          <w:spacing w:val="0"/>
          <w:sz w:val="24"/>
          <w:szCs w:val="24"/>
          <w:highlight w:val="none"/>
          <w:shd w:val="clear" w:color="auto" w:fill="FFFFFF"/>
        </w:rPr>
      </w:pPr>
    </w:p>
    <w:p>
      <w:pPr>
        <w:pStyle w:val="5"/>
        <w:keepNext w:val="0"/>
        <w:keepLines w:val="0"/>
        <w:pageBreakBefor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i w:val="0"/>
          <w:iCs w:val="0"/>
          <w:caps w:val="0"/>
          <w:color w:val="auto"/>
          <w:spacing w:val="0"/>
          <w:sz w:val="24"/>
          <w:szCs w:val="24"/>
          <w:highlight w:val="none"/>
          <w:shd w:val="clear" w:color="auto" w:fill="FFFFFF"/>
        </w:rPr>
        <w:t>附表一：</w:t>
      </w:r>
      <w:r>
        <w:rPr>
          <w:rFonts w:hint="eastAsia" w:cs="宋体"/>
          <w:b/>
          <w:bCs/>
          <w:i w:val="0"/>
          <w:iCs w:val="0"/>
          <w:caps w:val="0"/>
          <w:color w:val="auto"/>
          <w:spacing w:val="0"/>
          <w:sz w:val="24"/>
          <w:szCs w:val="24"/>
          <w:highlight w:val="none"/>
          <w:shd w:val="clear" w:color="auto" w:fill="FFFFFF"/>
          <w:lang w:eastAsia="zh-CN"/>
        </w:rPr>
        <w:t>广州市南沙区横沥镇中心幼儿园（三园区）2023-2024年度教育服务采购项目</w:t>
      </w:r>
    </w:p>
    <w:tbl>
      <w:tblPr>
        <w:tblStyle w:val="7"/>
        <w:tblW w:w="5000"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7"/>
        <w:gridCol w:w="497"/>
        <w:gridCol w:w="7442"/>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64" w:type="dxa"/>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参数性质</w:t>
            </w:r>
          </w:p>
        </w:tc>
        <w:tc>
          <w:tcPr>
            <w:tcW w:w="586" w:type="dxa"/>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序号</w:t>
            </w:r>
          </w:p>
        </w:tc>
        <w:tc>
          <w:tcPr>
            <w:tcW w:w="6696" w:type="dxa"/>
            <w:tcBorders>
              <w:top w:val="single" w:color="000000" w:sz="6" w:space="0"/>
              <w:left w:val="single" w:color="000000" w:sz="6" w:space="0"/>
              <w:bottom w:val="single" w:color="000000" w:sz="6" w:space="0"/>
              <w:right w:val="single" w:color="000000" w:sz="6" w:space="0"/>
            </w:tcBorders>
            <w:shd w:val="clear" w:color="auto" w:fill="F5F5F5"/>
            <w:noWrap w:val="0"/>
            <w:tcMar>
              <w:left w:w="120"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具体技术(参数)要求</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rPr>
                <w:rFonts w:hint="eastAsia" w:ascii="宋体" w:hAnsi="宋体" w:eastAsia="宋体" w:cs="宋体"/>
                <w:color w:val="auto"/>
                <w:kern w:val="0"/>
                <w:sz w:val="21"/>
                <w:szCs w:val="21"/>
                <w:highlight w:val="none"/>
                <w:lang w:val="en-US" w:eastAsia="zh-CN" w:bidi="ar"/>
              </w:rPr>
            </w:pPr>
          </w:p>
        </w:tc>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spacing w:line="360" w:lineRule="auto"/>
              <w:ind w:firstLine="420" w:firstLineChars="200"/>
              <w:rPr>
                <w:rFonts w:hint="default" w:ascii="Calibri" w:hAnsi="Calibri" w:eastAsia="宋体" w:cs="Times New Roman"/>
                <w:color w:val="auto"/>
                <w:sz w:val="21"/>
                <w:szCs w:val="21"/>
                <w:highlight w:val="none"/>
              </w:rPr>
            </w:pPr>
            <w:r>
              <w:rPr>
                <w:rFonts w:hint="default" w:ascii="Calibri" w:hAnsi="Calibri" w:eastAsia="宋体" w:cs="Times New Roman"/>
                <w:color w:val="auto"/>
                <w:sz w:val="21"/>
                <w:szCs w:val="21"/>
                <w:highlight w:val="none"/>
              </w:rPr>
              <w:t>（一）服务内容</w:t>
            </w:r>
          </w:p>
          <w:p>
            <w:pPr>
              <w:spacing w:line="360" w:lineRule="auto"/>
              <w:ind w:firstLine="420" w:firstLineChars="200"/>
              <w:rPr>
                <w:rFonts w:hint="default" w:ascii="Calibri" w:hAnsi="Calibri" w:eastAsia="宋体" w:cs="Times New Roman"/>
                <w:color w:val="auto"/>
                <w:sz w:val="21"/>
                <w:szCs w:val="21"/>
                <w:highlight w:val="none"/>
              </w:rPr>
            </w:pPr>
            <w:r>
              <w:rPr>
                <w:rFonts w:hint="default" w:ascii="Calibri" w:hAnsi="Calibri" w:eastAsia="宋体" w:cs="Times New Roman"/>
                <w:color w:val="auto"/>
                <w:sz w:val="21"/>
                <w:szCs w:val="21"/>
                <w:highlight w:val="none"/>
              </w:rPr>
              <w:t>中标供应商须负责广州市南沙区横沥镇中心幼儿园（</w:t>
            </w:r>
            <w:r>
              <w:rPr>
                <w:rFonts w:hint="eastAsia" w:ascii="宋体" w:hAnsi="宋体" w:eastAsia="宋体" w:cs="宋体"/>
                <w:color w:val="auto"/>
                <w:sz w:val="21"/>
                <w:szCs w:val="21"/>
                <w:highlight w:val="none"/>
                <w:lang w:eastAsia="zh-CN"/>
              </w:rPr>
              <w:t>总园区</w:t>
            </w:r>
            <w:r>
              <w:rPr>
                <w:rFonts w:hint="default" w:ascii="Calibri" w:hAnsi="Calibri" w:eastAsia="宋体" w:cs="Times New Roman"/>
                <w:color w:val="auto"/>
                <w:sz w:val="21"/>
                <w:szCs w:val="21"/>
                <w:highlight w:val="none"/>
              </w:rPr>
              <w:t xml:space="preserve">）、广州市南沙区横沥镇中心幼儿园（冯马园区）、广州市南沙区横沥镇中心幼儿园（花语阳光园区）的教学、卫生保健工作、安全、餐食管理和其他工作。根据幼儿园相关管理规程，主要负责幼儿园教育教学、看护；园内环境卫生、季节性防病；落实幼儿晨检，合理科学制定每周幼儿食谱，保证幼儿营养量，确保食品安全以及园内的日常工作，保证每位孩子在幼儿园内的安全等。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rPr>
                <w:rFonts w:hint="eastAsia" w:ascii="宋体" w:hAnsi="宋体" w:eastAsia="宋体" w:cs="宋体"/>
                <w:color w:val="auto"/>
                <w:kern w:val="0"/>
                <w:sz w:val="21"/>
                <w:szCs w:val="21"/>
                <w:highlight w:val="none"/>
                <w:lang w:val="en-US" w:eastAsia="zh-CN" w:bidi="ar"/>
              </w:rPr>
            </w:pPr>
          </w:p>
        </w:tc>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spacing w:line="360" w:lineRule="auto"/>
              <w:ind w:firstLine="420" w:firstLineChars="200"/>
              <w:rPr>
                <w:rFonts w:hint="default" w:ascii="Calibri" w:hAnsi="Calibri" w:eastAsia="宋体" w:cs="Times New Roman"/>
                <w:color w:val="auto"/>
                <w:sz w:val="21"/>
                <w:szCs w:val="21"/>
                <w:highlight w:val="none"/>
              </w:rPr>
            </w:pPr>
            <w:r>
              <w:rPr>
                <w:rFonts w:hint="default" w:ascii="Calibri" w:hAnsi="Calibri" w:eastAsia="宋体" w:cs="Times New Roman"/>
                <w:color w:val="auto"/>
                <w:sz w:val="21"/>
                <w:szCs w:val="21"/>
                <w:highlight w:val="none"/>
              </w:rPr>
              <w:t>（二）具体教育服务要求</w:t>
            </w:r>
          </w:p>
          <w:p>
            <w:pPr>
              <w:spacing w:line="360" w:lineRule="auto"/>
              <w:ind w:firstLine="420" w:firstLineChars="200"/>
              <w:rPr>
                <w:rFonts w:hint="default" w:ascii="Calibri" w:hAnsi="Calibri" w:eastAsia="宋体" w:cs="Times New Roman"/>
                <w:color w:val="auto"/>
                <w:sz w:val="21"/>
                <w:szCs w:val="21"/>
                <w:highlight w:val="none"/>
              </w:rPr>
            </w:pPr>
            <w:r>
              <w:rPr>
                <w:rFonts w:hint="default" w:ascii="Calibri" w:hAnsi="Calibri" w:eastAsia="宋体" w:cs="Times New Roman"/>
                <w:color w:val="auto"/>
                <w:sz w:val="21"/>
                <w:szCs w:val="21"/>
                <w:highlight w:val="none"/>
              </w:rPr>
              <w:t>1、中标人应按照《劳动法》和《劳动合同法》等有关规定和本合同的约定承担服务人员的用人单位责任，负责与服务人员签订劳动合同，支付服务人员工作报酬、社会保险、住房公积金、按比例缴纳的残疾人就业保障金等相关费用。</w:t>
            </w:r>
          </w:p>
          <w:p>
            <w:pPr>
              <w:spacing w:line="360" w:lineRule="auto"/>
              <w:ind w:firstLine="420" w:firstLineChars="200"/>
              <w:rPr>
                <w:rFonts w:hint="default" w:ascii="Calibri" w:hAnsi="Calibri" w:eastAsia="宋体" w:cs="Times New Roman"/>
                <w:color w:val="auto"/>
                <w:sz w:val="21"/>
                <w:szCs w:val="21"/>
                <w:highlight w:val="none"/>
              </w:rPr>
            </w:pPr>
            <w:r>
              <w:rPr>
                <w:rFonts w:hint="default" w:ascii="Calibri" w:hAnsi="Calibri" w:eastAsia="宋体" w:cs="Times New Roman"/>
                <w:color w:val="auto"/>
                <w:sz w:val="21"/>
                <w:szCs w:val="21"/>
                <w:highlight w:val="none"/>
              </w:rPr>
              <w:t>2、中标人提供的服务人员的薪酬、福利待遇、工资待遇参照广州市南沙区横沥镇中心幼儿园现有职工的薪酬、福利待遇和工资待遇标准。</w:t>
            </w:r>
          </w:p>
          <w:p>
            <w:pPr>
              <w:spacing w:line="360" w:lineRule="auto"/>
              <w:ind w:firstLine="420" w:firstLineChars="200"/>
              <w:rPr>
                <w:rFonts w:hint="default" w:ascii="Calibri" w:hAnsi="Calibri" w:eastAsia="宋体" w:cs="Times New Roman"/>
                <w:color w:val="auto"/>
                <w:sz w:val="21"/>
                <w:szCs w:val="21"/>
                <w:highlight w:val="none"/>
              </w:rPr>
            </w:pPr>
            <w:r>
              <w:rPr>
                <w:rFonts w:hint="default" w:ascii="Calibri" w:hAnsi="Calibri" w:eastAsia="宋体" w:cs="Times New Roman"/>
                <w:color w:val="auto"/>
                <w:sz w:val="21"/>
                <w:szCs w:val="21"/>
                <w:highlight w:val="none"/>
              </w:rPr>
              <w:t>3、服务地点：广州市南沙区横沥镇中心幼儿园（</w:t>
            </w:r>
            <w:r>
              <w:rPr>
                <w:rFonts w:hint="eastAsia" w:ascii="宋体" w:hAnsi="宋体" w:eastAsia="宋体" w:cs="宋体"/>
                <w:color w:val="auto"/>
                <w:sz w:val="21"/>
                <w:szCs w:val="21"/>
                <w:highlight w:val="none"/>
                <w:lang w:eastAsia="zh-CN"/>
              </w:rPr>
              <w:t>总园区</w:t>
            </w:r>
            <w:r>
              <w:rPr>
                <w:rFonts w:hint="default" w:ascii="Calibri" w:hAnsi="Calibri" w:eastAsia="宋体" w:cs="Times New Roman"/>
                <w:color w:val="auto"/>
                <w:sz w:val="21"/>
                <w:szCs w:val="21"/>
                <w:highlight w:val="none"/>
              </w:rPr>
              <w:t>）、广州市南沙区横沥镇中心幼儿园（冯马园区）、广州市南沙区横沥镇中心幼儿园（花语阳光园区）；服务人员工作时间：按幼儿园实际情况安排。</w:t>
            </w:r>
          </w:p>
          <w:p>
            <w:pPr>
              <w:spacing w:line="360" w:lineRule="auto"/>
              <w:ind w:firstLine="420" w:firstLineChars="200"/>
              <w:rPr>
                <w:rFonts w:hint="default" w:ascii="Calibri" w:hAnsi="Calibri" w:eastAsia="宋体" w:cs="Times New Roman"/>
                <w:color w:val="auto"/>
                <w:sz w:val="21"/>
                <w:szCs w:val="21"/>
                <w:highlight w:val="none"/>
              </w:rPr>
            </w:pPr>
            <w:r>
              <w:rPr>
                <w:rFonts w:hint="default" w:ascii="Calibri" w:hAnsi="Calibri" w:eastAsia="宋体" w:cs="Times New Roman"/>
                <w:color w:val="auto"/>
                <w:sz w:val="21"/>
                <w:szCs w:val="21"/>
                <w:highlight w:val="none"/>
              </w:rPr>
              <w:t>4、采购教育服务的中标人需接受采购人或园方的加班工作安排，并自行解决交通、食宿问题；中标单位本次报价包括了本项目相关的全部费用，不另向采购人收费；</w:t>
            </w:r>
          </w:p>
          <w:p>
            <w:pPr>
              <w:spacing w:line="360" w:lineRule="auto"/>
              <w:ind w:firstLine="420" w:firstLineChars="200"/>
              <w:rPr>
                <w:rFonts w:hint="default" w:ascii="Calibri" w:hAnsi="Calibri" w:eastAsia="宋体" w:cs="Times New Roman"/>
                <w:color w:val="auto"/>
                <w:sz w:val="21"/>
                <w:szCs w:val="21"/>
                <w:highlight w:val="none"/>
              </w:rPr>
            </w:pPr>
            <w:r>
              <w:rPr>
                <w:rFonts w:hint="default" w:ascii="Calibri" w:hAnsi="Calibri" w:eastAsia="宋体" w:cs="Times New Roman"/>
                <w:color w:val="auto"/>
                <w:sz w:val="21"/>
                <w:szCs w:val="21"/>
                <w:highlight w:val="none"/>
              </w:rPr>
              <w:t>5、中标人承接服务的全部人员，须符合广州市政府用工标准要求；中标人由于用工原因不符合广州市政府用工标准要求，由此引起的一切责任后果由中标人承担。</w:t>
            </w:r>
          </w:p>
          <w:p>
            <w:pPr>
              <w:spacing w:line="360" w:lineRule="auto"/>
              <w:ind w:firstLine="420" w:firstLineChars="200"/>
              <w:rPr>
                <w:rFonts w:hint="default" w:ascii="Calibri" w:hAnsi="Calibri" w:eastAsia="宋体" w:cs="Times New Roman"/>
                <w:color w:val="auto"/>
                <w:sz w:val="21"/>
                <w:szCs w:val="21"/>
                <w:highlight w:val="none"/>
              </w:rPr>
            </w:pPr>
            <w:r>
              <w:rPr>
                <w:rFonts w:hint="default" w:ascii="Calibri" w:hAnsi="Calibri" w:eastAsia="宋体" w:cs="Times New Roman"/>
                <w:color w:val="auto"/>
                <w:sz w:val="21"/>
                <w:szCs w:val="21"/>
                <w:highlight w:val="none"/>
              </w:rPr>
              <w:t>6、中标后，中标人按采购人需求对本项目服务人员进行面试，经面试合格并经采购人或园方确认后的服务人员方可参加本项目工作；如考核不满足采购人需求，中标人需无条件更换为不得低于本采购项目及相关合同相应条款所规定要求的人员。中标人必须保证参与本项目服务人员的稳定性。中标人如需更换服务人员，应提前7天以书面形式通知采购人并征得同意后方可撤换。同时采购人认为服务人员不称职时，中标人应当在收到采购人的书面通知后5天内更换，更换人员的资历不得低于本采购项目及相关合同相应条款所规定的要求。</w:t>
            </w:r>
          </w:p>
          <w:p>
            <w:pPr>
              <w:spacing w:line="360" w:lineRule="auto"/>
              <w:ind w:firstLine="420" w:firstLineChars="200"/>
              <w:rPr>
                <w:rFonts w:hint="default" w:ascii="Calibri" w:hAnsi="Calibri" w:eastAsia="宋体" w:cs="Times New Roman"/>
                <w:color w:val="auto"/>
                <w:sz w:val="21"/>
                <w:szCs w:val="21"/>
                <w:highlight w:val="none"/>
              </w:rPr>
            </w:pPr>
            <w:r>
              <w:rPr>
                <w:rFonts w:hint="default" w:ascii="Calibri" w:hAnsi="Calibri" w:eastAsia="宋体" w:cs="Times New Roman"/>
                <w:color w:val="auto"/>
                <w:sz w:val="21"/>
                <w:szCs w:val="21"/>
                <w:highlight w:val="none"/>
              </w:rPr>
              <w:t>7、中标人在管理服务期内由于中标人或其服务人员责任造成群众、园方人身伤亡和财产损失的，由中标人负责赔偿。</w:t>
            </w:r>
          </w:p>
          <w:p>
            <w:pPr>
              <w:spacing w:line="360" w:lineRule="auto"/>
              <w:ind w:firstLine="420" w:firstLineChars="200"/>
              <w:rPr>
                <w:rFonts w:hint="default" w:ascii="Calibri" w:hAnsi="Calibri" w:eastAsia="宋体" w:cs="Times New Roman"/>
                <w:color w:val="auto"/>
                <w:sz w:val="21"/>
                <w:szCs w:val="21"/>
                <w:highlight w:val="none"/>
              </w:rPr>
            </w:pPr>
            <w:r>
              <w:rPr>
                <w:rFonts w:hint="default" w:ascii="Calibri" w:hAnsi="Calibri" w:eastAsia="宋体" w:cs="Times New Roman"/>
                <w:color w:val="auto"/>
                <w:sz w:val="21"/>
                <w:szCs w:val="21"/>
                <w:highlight w:val="none"/>
              </w:rPr>
              <w:t>8、在服务期内，中标人需保证本服务项目所需的服务人员满足采购人需求，并负责人员的人事、后勤管理、办公地点安排、配套交通工具，如中标人在人员配置、作业管理、质量控制等各个方面不能满足采购文件、政府采购合同的相关要求或没有实现投标文件中的</w:t>
            </w:r>
            <w:r>
              <w:rPr>
                <w:rFonts w:hint="eastAsia" w:eastAsia="宋体" w:cs="Times New Roman"/>
                <w:color w:val="auto"/>
                <w:sz w:val="21"/>
                <w:szCs w:val="21"/>
                <w:highlight w:val="none"/>
                <w:lang w:eastAsia="zh-CN"/>
              </w:rPr>
              <w:t>广州市南沙区横沥镇中心幼儿园（三园区）2023-2024年度教育服务采购项目</w:t>
            </w:r>
            <w:r>
              <w:rPr>
                <w:rFonts w:hint="default" w:ascii="Calibri" w:hAnsi="Calibri" w:eastAsia="宋体" w:cs="Times New Roman"/>
                <w:color w:val="auto"/>
                <w:sz w:val="21"/>
                <w:szCs w:val="21"/>
                <w:highlight w:val="none"/>
              </w:rPr>
              <w:t>招标文件相关承诺，采购人有权单方面解除合同，并保留追究其法律责任的权利。</w:t>
            </w:r>
          </w:p>
          <w:p>
            <w:pPr>
              <w:spacing w:line="360" w:lineRule="auto"/>
              <w:ind w:firstLine="420" w:firstLineChars="200"/>
              <w:rPr>
                <w:rFonts w:hint="default" w:ascii="Calibri" w:hAnsi="Calibri" w:eastAsia="宋体" w:cs="Times New Roman"/>
                <w:color w:val="auto"/>
                <w:sz w:val="21"/>
                <w:szCs w:val="21"/>
                <w:highlight w:val="none"/>
              </w:rPr>
            </w:pPr>
            <w:r>
              <w:rPr>
                <w:rFonts w:hint="default" w:ascii="Calibri" w:hAnsi="Calibri" w:eastAsia="宋体" w:cs="Times New Roman"/>
                <w:color w:val="auto"/>
                <w:sz w:val="21"/>
                <w:szCs w:val="21"/>
                <w:highlight w:val="none"/>
              </w:rPr>
              <w:t>9、中标人不得以任何方式转包、分包或挂靠本项目。如发现中标单位以转包、分包或挂靠的方式谋取中标，采购人有权解除合同，要求中标人赔偿由此给采购人造成的损失。</w:t>
            </w:r>
          </w:p>
          <w:p>
            <w:pPr>
              <w:spacing w:line="360" w:lineRule="auto"/>
              <w:ind w:firstLine="420" w:firstLineChars="200"/>
              <w:rPr>
                <w:rFonts w:hint="default" w:ascii="Calibri" w:hAnsi="Calibri" w:eastAsia="宋体" w:cs="Times New Roman"/>
                <w:color w:val="auto"/>
                <w:sz w:val="21"/>
                <w:szCs w:val="21"/>
                <w:highlight w:val="none"/>
              </w:rPr>
            </w:pPr>
            <w:r>
              <w:rPr>
                <w:rFonts w:hint="default" w:ascii="Calibri" w:hAnsi="Calibri" w:eastAsia="宋体" w:cs="Times New Roman"/>
                <w:color w:val="auto"/>
                <w:sz w:val="21"/>
                <w:szCs w:val="21"/>
                <w:highlight w:val="none"/>
              </w:rPr>
              <w:t>10、合同期满或因中标单位原因，采购人提前解除合同的，中标人必须按采购人的要求按时撒离，并做好服务事项交接和相关资料的移交工作。</w:t>
            </w:r>
          </w:p>
          <w:p>
            <w:pPr>
              <w:spacing w:line="360" w:lineRule="auto"/>
              <w:ind w:firstLine="420" w:firstLineChars="200"/>
              <w:rPr>
                <w:rFonts w:hint="default" w:ascii="Calibri" w:hAnsi="Calibri" w:eastAsia="宋体" w:cs="Times New Roman"/>
                <w:color w:val="auto"/>
                <w:sz w:val="21"/>
                <w:szCs w:val="21"/>
                <w:highlight w:val="none"/>
              </w:rPr>
            </w:pPr>
            <w:r>
              <w:rPr>
                <w:rFonts w:hint="default" w:ascii="Calibri" w:hAnsi="Calibri" w:eastAsia="宋体" w:cs="Times New Roman"/>
                <w:color w:val="auto"/>
                <w:sz w:val="21"/>
                <w:szCs w:val="21"/>
                <w:highlight w:val="none"/>
              </w:rPr>
              <w:t>11、服务期间的最后一个月由采购人员对中标人对提供服务的效能情况进行绩效考核，考核结果作为下一阶段服务采购的参考。</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rPr>
                <w:rFonts w:hint="eastAsia" w:ascii="宋体" w:hAnsi="宋体" w:eastAsia="宋体" w:cs="宋体"/>
                <w:color w:val="auto"/>
                <w:kern w:val="0"/>
                <w:sz w:val="21"/>
                <w:szCs w:val="21"/>
                <w:highlight w:val="none"/>
                <w:lang w:val="en-US" w:eastAsia="zh-CN" w:bidi="ar"/>
              </w:rPr>
            </w:pPr>
          </w:p>
        </w:tc>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numPr>
                <w:ilvl w:val="0"/>
                <w:numId w:val="0"/>
              </w:numPr>
              <w:spacing w:line="360" w:lineRule="exact"/>
              <w:ind w:leftChars="0" w:firstLine="210" w:firstLineChars="100"/>
              <w:jc w:val="both"/>
              <w:rPr>
                <w:rFonts w:hint="eastAsia"/>
                <w:highlight w:val="none"/>
              </w:rPr>
            </w:pPr>
            <w:r>
              <w:rPr>
                <w:rFonts w:hint="eastAsia"/>
                <w:highlight w:val="none"/>
                <w:lang w:val="en-US" w:eastAsia="zh-CN"/>
              </w:rPr>
              <w:t>（三）拟投入本项目的服务岗位要求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2275"/>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10"/>
                    <w:jc w:val="center"/>
                    <w:rPr>
                      <w:rFonts w:hint="eastAsia" w:eastAsia="宋体"/>
                      <w:highlight w:val="none"/>
                      <w:vertAlign w:val="baseline"/>
                      <w:lang w:eastAsia="zh-CN"/>
                    </w:rPr>
                  </w:pPr>
                  <w:r>
                    <w:rPr>
                      <w:rFonts w:hint="eastAsia"/>
                      <w:highlight w:val="none"/>
                      <w:vertAlign w:val="baseline"/>
                      <w:lang w:eastAsia="zh-CN"/>
                    </w:rPr>
                    <w:t>主要服务内容</w:t>
                  </w:r>
                </w:p>
              </w:tc>
              <w:tc>
                <w:tcPr>
                  <w:tcW w:w="2275" w:type="dxa"/>
                  <w:noWrap w:val="0"/>
                  <w:vAlign w:val="center"/>
                </w:tcPr>
                <w:p>
                  <w:pPr>
                    <w:pStyle w:val="10"/>
                    <w:jc w:val="center"/>
                    <w:rPr>
                      <w:rFonts w:hint="eastAsia" w:eastAsia="宋体"/>
                      <w:highlight w:val="none"/>
                      <w:vertAlign w:val="baseline"/>
                      <w:lang w:eastAsia="zh-CN"/>
                    </w:rPr>
                  </w:pPr>
                  <w:r>
                    <w:rPr>
                      <w:rFonts w:hint="eastAsia"/>
                      <w:highlight w:val="none"/>
                      <w:vertAlign w:val="baseline"/>
                      <w:lang w:eastAsia="zh-CN"/>
                    </w:rPr>
                    <w:t>数量要求</w:t>
                  </w:r>
                </w:p>
              </w:tc>
              <w:tc>
                <w:tcPr>
                  <w:tcW w:w="3423" w:type="dxa"/>
                  <w:noWrap w:val="0"/>
                  <w:vAlign w:val="center"/>
                </w:tcPr>
                <w:p>
                  <w:pPr>
                    <w:pStyle w:val="10"/>
                    <w:jc w:val="center"/>
                    <w:rPr>
                      <w:rFonts w:hint="eastAsia" w:eastAsia="宋体"/>
                      <w:highlight w:val="none"/>
                      <w:vertAlign w:val="baseline"/>
                      <w:lang w:eastAsia="zh-CN"/>
                    </w:rPr>
                  </w:pPr>
                  <w:r>
                    <w:rPr>
                      <w:rFonts w:hint="eastAsia"/>
                      <w:highlight w:val="none"/>
                      <w:vertAlign w:val="baseline"/>
                      <w:lang w:eastAsia="zh-CN"/>
                    </w:rPr>
                    <w:t>岗位基本要求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0" w:type="auto"/>
                  <w:noWrap w:val="0"/>
                  <w:vAlign w:val="center"/>
                </w:tcPr>
                <w:p>
                  <w:pPr>
                    <w:pStyle w:val="10"/>
                    <w:ind w:left="0" w:leftChars="0" w:firstLine="0" w:firstLineChars="0"/>
                    <w:jc w:val="both"/>
                    <w:rPr>
                      <w:rFonts w:hint="eastAsia" w:eastAsia="宋体"/>
                      <w:highlight w:val="none"/>
                      <w:vertAlign w:val="baseline"/>
                      <w:lang w:val="en-US" w:eastAsia="zh-CN"/>
                    </w:rPr>
                  </w:pPr>
                  <w:r>
                    <w:rPr>
                      <w:rFonts w:hint="eastAsia" w:eastAsia="宋体"/>
                      <w:highlight w:val="none"/>
                      <w:vertAlign w:val="baseline"/>
                      <w:lang w:val="en-US" w:eastAsia="zh-CN"/>
                    </w:rPr>
                    <w:t>广州市南沙区横沥镇中心幼儿园（三园区）2023-2024年度教育服务采购项目</w:t>
                  </w:r>
                </w:p>
              </w:tc>
              <w:tc>
                <w:tcPr>
                  <w:tcW w:w="2275" w:type="dxa"/>
                  <w:noWrap w:val="0"/>
                  <w:vAlign w:val="center"/>
                </w:tcPr>
                <w:p>
                  <w:pPr>
                    <w:pStyle w:val="10"/>
                    <w:ind w:left="0" w:leftChars="0" w:firstLine="0" w:firstLineChars="0"/>
                    <w:jc w:val="both"/>
                    <w:rPr>
                      <w:rFonts w:hint="eastAsia" w:eastAsia="宋体"/>
                      <w:highlight w:val="none"/>
                      <w:vertAlign w:val="baseline"/>
                      <w:lang w:eastAsia="zh-CN"/>
                    </w:rPr>
                  </w:pPr>
                  <w:r>
                    <w:rPr>
                      <w:rFonts w:hint="eastAsia"/>
                      <w:highlight w:val="none"/>
                      <w:vertAlign w:val="baseline"/>
                      <w:lang w:eastAsia="zh-CN"/>
                    </w:rPr>
                    <w:t>拟投入广州市南沙区横沥镇中心幼儿园的服务岗位不得少于</w:t>
                  </w:r>
                  <w:r>
                    <w:rPr>
                      <w:rFonts w:hint="eastAsia"/>
                      <w:highlight w:val="none"/>
                      <w:vertAlign w:val="baseline"/>
                      <w:lang w:val="en-US" w:eastAsia="zh-CN"/>
                    </w:rPr>
                    <w:t>106</w:t>
                  </w:r>
                  <w:r>
                    <w:rPr>
                      <w:rFonts w:hint="eastAsia"/>
                      <w:highlight w:val="none"/>
                      <w:vertAlign w:val="baseline"/>
                      <w:lang w:eastAsia="zh-CN"/>
                    </w:rPr>
                    <w:t>个。（根据校方教学需求及后勤服务需求，其中园长助理岗位应不少于</w:t>
                  </w:r>
                  <w:r>
                    <w:rPr>
                      <w:rFonts w:hint="eastAsia"/>
                      <w:highlight w:val="none"/>
                      <w:vertAlign w:val="baseline"/>
                      <w:lang w:val="en-US" w:eastAsia="zh-CN"/>
                    </w:rPr>
                    <w:t>1个，</w:t>
                  </w:r>
                  <w:r>
                    <w:rPr>
                      <w:rFonts w:hint="eastAsia"/>
                      <w:highlight w:val="none"/>
                      <w:vertAlign w:val="baseline"/>
                      <w:lang w:eastAsia="zh-CN"/>
                    </w:rPr>
                    <w:t>教学主任岗位应不少于</w:t>
                  </w:r>
                  <w:r>
                    <w:rPr>
                      <w:rFonts w:hint="eastAsia"/>
                      <w:highlight w:val="none"/>
                      <w:vertAlign w:val="baseline"/>
                      <w:lang w:val="en-US" w:eastAsia="zh-CN"/>
                    </w:rPr>
                    <w:t>3</w:t>
                  </w:r>
                  <w:r>
                    <w:rPr>
                      <w:rFonts w:hint="eastAsia"/>
                      <w:highlight w:val="none"/>
                      <w:vertAlign w:val="baseline"/>
                      <w:lang w:eastAsia="zh-CN"/>
                    </w:rPr>
                    <w:t>个，后勤主任岗位应不少于</w:t>
                  </w:r>
                  <w:r>
                    <w:rPr>
                      <w:rFonts w:hint="eastAsia"/>
                      <w:highlight w:val="none"/>
                      <w:vertAlign w:val="baseline"/>
                      <w:lang w:val="en-US" w:eastAsia="zh-CN"/>
                    </w:rPr>
                    <w:t>2个，教研员岗位应不少于2个，综合管理员岗位应不少于6个，保健员岗位应不少于3个，专科教师岗位应不少于7个，班主任岗位应不少于24个，副班主任岗位应不少于23个，保育员岗位应不少于23个，厨师岗位应不少于3个，厨工岗位应不少于8个，水电工岗位应不少于1个。</w:t>
                  </w:r>
                  <w:r>
                    <w:rPr>
                      <w:rFonts w:hint="eastAsia"/>
                      <w:highlight w:val="none"/>
                      <w:vertAlign w:val="baseline"/>
                      <w:lang w:eastAsia="zh-CN"/>
                    </w:rPr>
                    <w:t>）</w:t>
                  </w:r>
                </w:p>
              </w:tc>
              <w:tc>
                <w:tcPr>
                  <w:tcW w:w="3423" w:type="dxa"/>
                  <w:noWrap w:val="0"/>
                  <w:vAlign w:val="top"/>
                </w:tcPr>
                <w:p>
                  <w:pPr>
                    <w:pStyle w:val="10"/>
                    <w:ind w:left="0" w:leftChars="0" w:firstLine="0" w:firstLineChars="0"/>
                    <w:jc w:val="both"/>
                    <w:rPr>
                      <w:rFonts w:hint="eastAsia"/>
                      <w:highlight w:val="none"/>
                      <w:vertAlign w:val="baseline"/>
                    </w:rPr>
                  </w:pPr>
                  <w:r>
                    <w:rPr>
                      <w:rFonts w:hint="eastAsia"/>
                      <w:highlight w:val="none"/>
                      <w:vertAlign w:val="baseline"/>
                    </w:rPr>
                    <w:t>1、主要教学</w:t>
                  </w:r>
                  <w:r>
                    <w:rPr>
                      <w:rFonts w:hint="eastAsia"/>
                      <w:highlight w:val="none"/>
                      <w:vertAlign w:val="baseline"/>
                      <w:lang w:eastAsia="zh-CN"/>
                    </w:rPr>
                    <w:t>岗位</w:t>
                  </w:r>
                  <w:r>
                    <w:rPr>
                      <w:rFonts w:hint="eastAsia"/>
                      <w:highlight w:val="none"/>
                      <w:vertAlign w:val="baseline"/>
                    </w:rPr>
                    <w:t>应在35周岁以下，18周岁以上，其余</w:t>
                  </w:r>
                  <w:r>
                    <w:rPr>
                      <w:rFonts w:hint="eastAsia"/>
                      <w:highlight w:val="none"/>
                      <w:vertAlign w:val="baseline"/>
                      <w:lang w:eastAsia="zh-CN"/>
                    </w:rPr>
                    <w:t>岗位</w:t>
                  </w:r>
                  <w:r>
                    <w:rPr>
                      <w:rFonts w:hint="eastAsia"/>
                      <w:highlight w:val="none"/>
                      <w:vertAlign w:val="baseline"/>
                    </w:rPr>
                    <w:t>可适当放宽要求。</w:t>
                  </w:r>
                </w:p>
                <w:p>
                  <w:pPr>
                    <w:pStyle w:val="10"/>
                    <w:ind w:left="0" w:leftChars="0" w:firstLine="0" w:firstLineChars="0"/>
                    <w:jc w:val="both"/>
                    <w:rPr>
                      <w:rFonts w:hint="eastAsia"/>
                      <w:highlight w:val="none"/>
                      <w:vertAlign w:val="baseline"/>
                    </w:rPr>
                  </w:pPr>
                  <w:r>
                    <w:rPr>
                      <w:rFonts w:hint="eastAsia"/>
                      <w:highlight w:val="none"/>
                      <w:vertAlign w:val="baseline"/>
                    </w:rPr>
                    <w:t>2、思想觉悟高，遵纪守法，品行端正；</w:t>
                  </w:r>
                </w:p>
                <w:p>
                  <w:pPr>
                    <w:pStyle w:val="10"/>
                    <w:ind w:left="0" w:leftChars="0" w:firstLine="0" w:firstLineChars="0"/>
                    <w:jc w:val="both"/>
                    <w:rPr>
                      <w:rFonts w:hint="eastAsia"/>
                      <w:highlight w:val="none"/>
                      <w:vertAlign w:val="baseline"/>
                    </w:rPr>
                  </w:pPr>
                  <w:r>
                    <w:rPr>
                      <w:rFonts w:hint="eastAsia"/>
                      <w:highlight w:val="none"/>
                      <w:vertAlign w:val="baseline"/>
                    </w:rPr>
                    <w:t>3、专业素质强，其中负责教学的</w:t>
                  </w:r>
                  <w:r>
                    <w:rPr>
                      <w:rFonts w:hint="eastAsia"/>
                      <w:highlight w:val="none"/>
                      <w:vertAlign w:val="baseline"/>
                      <w:lang w:eastAsia="zh-CN"/>
                    </w:rPr>
                    <w:t>岗位</w:t>
                  </w:r>
                  <w:r>
                    <w:rPr>
                      <w:rFonts w:hint="eastAsia"/>
                      <w:highlight w:val="none"/>
                      <w:vertAlign w:val="baseline"/>
                    </w:rPr>
                    <w:t>应具有幼师资格证/教师资格证，保育</w:t>
                  </w:r>
                  <w:r>
                    <w:rPr>
                      <w:rFonts w:hint="eastAsia"/>
                      <w:highlight w:val="none"/>
                      <w:vertAlign w:val="baseline"/>
                      <w:lang w:eastAsia="zh-CN"/>
                    </w:rPr>
                    <w:t>岗位</w:t>
                  </w:r>
                  <w:r>
                    <w:rPr>
                      <w:rFonts w:hint="eastAsia"/>
                      <w:highlight w:val="none"/>
                      <w:vertAlign w:val="baseline"/>
                    </w:rPr>
                    <w:t>应具有保育员证，厨师</w:t>
                  </w:r>
                  <w:r>
                    <w:rPr>
                      <w:rFonts w:hint="eastAsia"/>
                      <w:highlight w:val="none"/>
                      <w:vertAlign w:val="baseline"/>
                      <w:lang w:eastAsia="zh-CN"/>
                    </w:rPr>
                    <w:t>岗位</w:t>
                  </w:r>
                  <w:r>
                    <w:rPr>
                      <w:rFonts w:hint="eastAsia"/>
                      <w:highlight w:val="none"/>
                      <w:vertAlign w:val="baseline"/>
                    </w:rPr>
                    <w:t>应具有厨师证。其余</w:t>
                  </w:r>
                  <w:r>
                    <w:rPr>
                      <w:rFonts w:hint="eastAsia"/>
                      <w:highlight w:val="none"/>
                      <w:vertAlign w:val="baseline"/>
                      <w:lang w:eastAsia="zh-CN"/>
                    </w:rPr>
                    <w:t>岗位</w:t>
                  </w:r>
                  <w:r>
                    <w:rPr>
                      <w:rFonts w:hint="eastAsia"/>
                      <w:highlight w:val="none"/>
                      <w:vertAlign w:val="baseline"/>
                    </w:rPr>
                    <w:t>按照采购人的具体要求配置。</w:t>
                  </w:r>
                </w:p>
                <w:p>
                  <w:pPr>
                    <w:pStyle w:val="10"/>
                    <w:ind w:left="0" w:leftChars="0" w:firstLine="0" w:firstLineChars="0"/>
                    <w:jc w:val="both"/>
                    <w:rPr>
                      <w:rFonts w:hint="eastAsia"/>
                      <w:highlight w:val="none"/>
                      <w:vertAlign w:val="baseline"/>
                    </w:rPr>
                  </w:pPr>
                  <w:r>
                    <w:rPr>
                      <w:rFonts w:hint="eastAsia"/>
                      <w:highlight w:val="none"/>
                      <w:vertAlign w:val="baseline"/>
                    </w:rPr>
                    <w:t>4、敬业精神好，踏实肯干。有较强的语言表达能力和沟通能力。</w:t>
                  </w:r>
                </w:p>
              </w:tc>
            </w:tr>
          </w:tbl>
          <w:p>
            <w:pPr>
              <w:spacing w:line="360" w:lineRule="auto"/>
              <w:ind w:firstLine="420" w:firstLineChars="200"/>
              <w:rPr>
                <w:rFonts w:hint="default" w:ascii="Calibri" w:hAnsi="Calibri" w:eastAsia="宋体" w:cs="Times New Roman"/>
                <w:color w:val="auto"/>
                <w:sz w:val="21"/>
                <w:szCs w:val="21"/>
                <w:highlight w:val="none"/>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说明</w:t>
            </w:r>
          </w:p>
        </w:tc>
        <w:tc>
          <w:tcPr>
            <w:tcW w:w="0" w:type="auto"/>
            <w:gridSpan w:val="2"/>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打“★”号条款为实质性条款，若有任何一条负偏离或不满足则导致投标（响应）无效。</w:t>
            </w:r>
          </w:p>
          <w:p>
            <w:pPr>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打“▲”号条款为重要技术参数（如有），若有部分“▲”条款未响应或不满足，将根据评审要求影响其得分，但不作为无效投标（响应）条款。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MDNjMzAwMDIyNmU4MGNlMmE5NTZkYTc4YzRlODAifQ=="/>
  </w:docVars>
  <w:rsids>
    <w:rsidRoot w:val="6E0B1CF4"/>
    <w:rsid w:val="6E0B1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2966</Words>
  <Characters>3063</Characters>
  <Lines>0</Lines>
  <Paragraphs>0</Paragraphs>
  <TotalTime>0</TotalTime>
  <ScaleCrop>false</ScaleCrop>
  <LinksUpToDate>false</LinksUpToDate>
  <CharactersWithSpaces>3068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2023-05-06T06:02:00Z</dcterms:created>
  <dc:creator>Administrator</dc:creator>
  <cp:lastModifiedBy>Administrator</cp:lastModifiedBy>
  <dcterms:modified xsi:type="dcterms:W3CDTF">2023-05-06T06:03:05Z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E7200FB7B92846DB8C75EB39DCC007E8_11</vt:lpwstr>
  </property>
</Properties>
</file>